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86" w:rsidRDefault="00BC7786" w:rsidP="00BC7786">
      <w:pPr>
        <w:pStyle w:val="2"/>
      </w:pPr>
      <w:r>
        <w:rPr>
          <w:rFonts w:hint="eastAsia"/>
        </w:rPr>
        <w:t>非网管二层</w:t>
      </w:r>
      <w:r w:rsidRPr="00D147F9">
        <w:rPr>
          <w:rFonts w:hint="eastAsia"/>
        </w:rPr>
        <w:t>交换机</w:t>
      </w:r>
    </w:p>
    <w:p w:rsidR="00BC7786" w:rsidRPr="00701685" w:rsidRDefault="00BC7786" w:rsidP="00BC7786">
      <w:pPr>
        <w:pStyle w:val="a5"/>
        <w:spacing w:before="156" w:after="156"/>
      </w:pPr>
      <w:r w:rsidRPr="00EA1CE4">
        <w:rPr>
          <w:rFonts w:hint="eastAsia"/>
        </w:rPr>
        <w:t>产品简介</w:t>
      </w:r>
    </w:p>
    <w:p w:rsidR="00BC7786" w:rsidRDefault="00BC7786" w:rsidP="00BC7786">
      <w:r>
        <w:rPr>
          <w:rFonts w:hint="eastAsia"/>
        </w:rPr>
        <w:tab/>
      </w:r>
      <w:r>
        <w:t>DS-3E0108</w:t>
      </w:r>
      <w:r w:rsidR="000933F6">
        <w:t>-E</w:t>
      </w:r>
      <w:r>
        <w:rPr>
          <w:rFonts w:hint="eastAsia"/>
        </w:rPr>
        <w:t>、</w:t>
      </w:r>
      <w:bookmarkStart w:id="0" w:name="_GoBack"/>
      <w:bookmarkEnd w:id="0"/>
      <w:r>
        <w:t>DS-3E0318</w:t>
      </w:r>
      <w:r w:rsidR="000933F6">
        <w:t>-E</w:t>
      </w:r>
      <w:r>
        <w:rPr>
          <w:rFonts w:hint="eastAsia"/>
        </w:rPr>
        <w:t>、</w:t>
      </w:r>
      <w:r>
        <w:t>DS-3E0326</w:t>
      </w:r>
      <w:r w:rsidR="000933F6">
        <w:t>-E</w:t>
      </w:r>
      <w:r w:rsidRPr="00D147F9">
        <w:rPr>
          <w:rFonts w:hint="eastAsia"/>
        </w:rPr>
        <w:t>是我公司自主研制的二层网络交换机，提供</w:t>
      </w:r>
      <w:r w:rsidRPr="00D147F9">
        <w:rPr>
          <w:rFonts w:hint="eastAsia"/>
        </w:rPr>
        <w:t>8</w:t>
      </w:r>
      <w:r>
        <w:rPr>
          <w:rFonts w:hint="eastAsia"/>
        </w:rPr>
        <w:t>/16/24</w:t>
      </w:r>
      <w:r w:rsidRPr="00D147F9">
        <w:rPr>
          <w:rFonts w:hint="eastAsia"/>
        </w:rPr>
        <w:t>个百兆电口</w:t>
      </w:r>
      <w:r>
        <w:rPr>
          <w:rFonts w:hint="eastAsia"/>
        </w:rPr>
        <w:t>，</w:t>
      </w:r>
      <w:r>
        <w:t>DS-3E0318</w:t>
      </w:r>
      <w:r w:rsidR="000933F6">
        <w:t>-E</w:t>
      </w:r>
      <w:r>
        <w:rPr>
          <w:rFonts w:hint="eastAsia"/>
        </w:rPr>
        <w:t>、</w:t>
      </w:r>
      <w:r>
        <w:t>DS-3E0326</w:t>
      </w:r>
      <w:r w:rsidR="000933F6">
        <w:t>-E</w:t>
      </w:r>
      <w:r>
        <w:rPr>
          <w:rFonts w:hint="eastAsia"/>
        </w:rPr>
        <w:t>提供</w:t>
      </w:r>
      <w:r w:rsidRPr="00D147F9">
        <w:rPr>
          <w:rFonts w:hint="eastAsia"/>
        </w:rPr>
        <w:t>2</w:t>
      </w:r>
      <w:r w:rsidRPr="00D147F9">
        <w:rPr>
          <w:rFonts w:hint="eastAsia"/>
        </w:rPr>
        <w:t>个千兆光电复用口。该交换机可靠性高、便于安装维护，快速交换功能、多个接入端口，适用于小规模局域网设备互联。</w:t>
      </w:r>
    </w:p>
    <w:p w:rsidR="00BC7786" w:rsidRDefault="00B012DB" w:rsidP="00BC7786">
      <w:r>
        <w:rPr>
          <w:noProof/>
        </w:rPr>
        <w:drawing>
          <wp:inline distT="0" distB="0" distL="0" distR="0" wp14:anchorId="35B1864A" wp14:editId="7679835F">
            <wp:extent cx="2119745" cy="5639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-3E0108-S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8" t="6728" r="12056" b="17921"/>
                    <a:stretch/>
                  </pic:blipFill>
                  <pic:spPr bwMode="auto">
                    <a:xfrm>
                      <a:off x="0" y="0"/>
                      <a:ext cx="2131797" cy="567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786" w:rsidRDefault="00BC7786" w:rsidP="00BC7786">
      <w:r>
        <w:rPr>
          <w:rFonts w:hint="eastAsia"/>
        </w:rPr>
        <w:tab/>
      </w:r>
      <w:r>
        <w:rPr>
          <w:rFonts w:hint="eastAsia"/>
        </w:rPr>
        <w:tab/>
        <w:t>DS-3E</w:t>
      </w:r>
      <w:r>
        <w:t>0108</w:t>
      </w:r>
      <w:r w:rsidR="000933F6">
        <w:t>-E</w:t>
      </w:r>
    </w:p>
    <w:p w:rsidR="00BC7786" w:rsidRDefault="00B012DB" w:rsidP="00BC7786">
      <w:r>
        <w:rPr>
          <w:noProof/>
        </w:rPr>
        <w:drawing>
          <wp:inline distT="0" distB="0" distL="0" distR="0" wp14:anchorId="4F0EAAF1" wp14:editId="00C0ADB5">
            <wp:extent cx="2681785" cy="666924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-3E0318-S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t="18278" r="1" b="29382"/>
                    <a:stretch/>
                  </pic:blipFill>
                  <pic:spPr bwMode="auto">
                    <a:xfrm>
                      <a:off x="0" y="0"/>
                      <a:ext cx="2686555" cy="66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786" w:rsidRDefault="00BC7786" w:rsidP="00BC7786">
      <w:r>
        <w:rPr>
          <w:rFonts w:hint="eastAsia"/>
        </w:rPr>
        <w:tab/>
      </w:r>
      <w:r>
        <w:rPr>
          <w:rFonts w:hint="eastAsia"/>
        </w:rPr>
        <w:tab/>
      </w:r>
      <w:r>
        <w:t>DS-3E0318</w:t>
      </w:r>
      <w:r w:rsidR="000933F6">
        <w:t>-E</w:t>
      </w:r>
    </w:p>
    <w:p w:rsidR="00BC7786" w:rsidRDefault="00B012DB" w:rsidP="00BC7786">
      <w:r>
        <w:rPr>
          <w:noProof/>
        </w:rPr>
        <w:drawing>
          <wp:inline distT="0" distB="0" distL="0" distR="0" wp14:anchorId="7E7D33BA" wp14:editId="24365E3C">
            <wp:extent cx="3526972" cy="86692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-3E0326-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942" cy="86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786" w:rsidRDefault="00BC7786" w:rsidP="00BC7786">
      <w:r>
        <w:rPr>
          <w:rFonts w:hint="eastAsia"/>
        </w:rPr>
        <w:tab/>
      </w:r>
      <w:r>
        <w:rPr>
          <w:rFonts w:hint="eastAsia"/>
        </w:rPr>
        <w:tab/>
      </w:r>
      <w:r>
        <w:t>DS-3E0326</w:t>
      </w:r>
      <w:r w:rsidR="000933F6">
        <w:t>-E</w:t>
      </w:r>
    </w:p>
    <w:p w:rsidR="00BC7786" w:rsidRDefault="00BC7786" w:rsidP="00BC7786">
      <w:pPr>
        <w:pStyle w:val="a5"/>
        <w:spacing w:before="156" w:after="156"/>
      </w:pPr>
      <w:r>
        <w:rPr>
          <w:rFonts w:hint="eastAsia"/>
        </w:rPr>
        <w:t>订货型号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09"/>
        <w:gridCol w:w="4570"/>
      </w:tblGrid>
      <w:tr w:rsidR="00BC7786" w:rsidRPr="00406C30" w:rsidTr="004A6805">
        <w:tc>
          <w:tcPr>
            <w:tcW w:w="1809" w:type="dxa"/>
            <w:shd w:val="clear" w:color="auto" w:fill="BFBFBF" w:themeFill="background1" w:themeFillShade="BF"/>
          </w:tcPr>
          <w:p w:rsidR="00BC7786" w:rsidRPr="00406C30" w:rsidRDefault="00BC7786" w:rsidP="004A6805">
            <w:pPr>
              <w:jc w:val="center"/>
              <w:rPr>
                <w:rFonts w:asciiTheme="minorHAnsi" w:eastAsiaTheme="minorEastAsia" w:hAnsiTheme="minorHAnsi" w:cs="Arial"/>
                <w:sz w:val="21"/>
                <w:szCs w:val="21"/>
              </w:rPr>
            </w:pP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型号</w:t>
            </w:r>
          </w:p>
        </w:tc>
        <w:tc>
          <w:tcPr>
            <w:tcW w:w="4570" w:type="dxa"/>
            <w:shd w:val="clear" w:color="auto" w:fill="BFBFBF" w:themeFill="background1" w:themeFillShade="BF"/>
          </w:tcPr>
          <w:p w:rsidR="00BC7786" w:rsidRPr="00406C30" w:rsidRDefault="00BC7786" w:rsidP="004A6805">
            <w:pPr>
              <w:jc w:val="center"/>
              <w:rPr>
                <w:rFonts w:asciiTheme="minorHAnsi" w:eastAsiaTheme="minorEastAsia" w:hAnsiTheme="minorHAnsi" w:cs="Arial"/>
                <w:sz w:val="21"/>
                <w:szCs w:val="21"/>
              </w:rPr>
            </w:pP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描述</w:t>
            </w:r>
          </w:p>
        </w:tc>
      </w:tr>
      <w:tr w:rsidR="00BC7786" w:rsidRPr="00406C30" w:rsidTr="004A6805">
        <w:tc>
          <w:tcPr>
            <w:tcW w:w="1809" w:type="dxa"/>
          </w:tcPr>
          <w:p w:rsidR="00BC7786" w:rsidRPr="00406C30" w:rsidRDefault="00BC7786" w:rsidP="004A6805">
            <w:pPr>
              <w:jc w:val="left"/>
              <w:rPr>
                <w:rFonts w:asciiTheme="minorHAnsi" w:eastAsiaTheme="minorEastAsia" w:hAnsiTheme="minorHAnsi" w:cs="Arial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t>DS-3E0108</w:t>
            </w:r>
            <w:r w:rsidR="000933F6">
              <w:rPr>
                <w:rFonts w:asciiTheme="minorHAnsi" w:eastAsiaTheme="minorEastAsia" w:hAnsiTheme="minorHAnsi"/>
                <w:sz w:val="21"/>
                <w:szCs w:val="21"/>
              </w:rPr>
              <w:t>-E</w:t>
            </w:r>
          </w:p>
        </w:tc>
        <w:tc>
          <w:tcPr>
            <w:tcW w:w="4570" w:type="dxa"/>
          </w:tcPr>
          <w:p w:rsidR="00BC7786" w:rsidRPr="00406C30" w:rsidRDefault="00BC7786" w:rsidP="004A6805">
            <w:pPr>
              <w:jc w:val="left"/>
              <w:rPr>
                <w:rFonts w:asciiTheme="minorHAnsi" w:eastAsiaTheme="minorEastAsia" w:hAnsiTheme="minorHAnsi" w:cs="Arial"/>
                <w:sz w:val="21"/>
                <w:szCs w:val="21"/>
              </w:rPr>
            </w:pPr>
            <w:r>
              <w:rPr>
                <w:rFonts w:asciiTheme="minorHAnsi" w:eastAsiaTheme="minorEastAsia" w:hAnsiTheme="minorHAnsi" w:cs="Arial" w:hint="eastAsia"/>
                <w:sz w:val="21"/>
                <w:szCs w:val="21"/>
              </w:rPr>
              <w:t>8</w:t>
            </w:r>
            <w:r>
              <w:rPr>
                <w:rFonts w:asciiTheme="minorHAnsi" w:eastAsiaTheme="minorEastAsia" w:hAnsiTheme="minorHAnsi" w:cs="Arial" w:hint="eastAsia"/>
                <w:sz w:val="21"/>
                <w:szCs w:val="21"/>
              </w:rPr>
              <w:t>个百兆</w:t>
            </w:r>
            <w:proofErr w:type="gramStart"/>
            <w:r>
              <w:rPr>
                <w:rFonts w:asciiTheme="minorHAnsi" w:eastAsiaTheme="minorEastAsia" w:hAnsiTheme="minorHAnsi" w:cs="Arial" w:hint="eastAsia"/>
                <w:sz w:val="21"/>
                <w:szCs w:val="21"/>
              </w:rPr>
              <w:t>网络电口</w:t>
            </w:r>
            <w:proofErr w:type="gramEnd"/>
          </w:p>
        </w:tc>
      </w:tr>
      <w:tr w:rsidR="00BC7786" w:rsidRPr="00406C30" w:rsidTr="004A6805">
        <w:tc>
          <w:tcPr>
            <w:tcW w:w="1809" w:type="dxa"/>
          </w:tcPr>
          <w:p w:rsidR="00BC7786" w:rsidRPr="00406C30" w:rsidRDefault="00BC7786" w:rsidP="004A6805">
            <w:pPr>
              <w:jc w:val="left"/>
              <w:rPr>
                <w:rFonts w:asciiTheme="minorHAnsi" w:eastAsiaTheme="minorEastAsia" w:hAnsiTheme="minorHAnsi" w:cs="Arial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t>DS-3E0318</w:t>
            </w:r>
            <w:r w:rsidR="000933F6">
              <w:rPr>
                <w:rFonts w:asciiTheme="minorHAnsi" w:eastAsiaTheme="minorEastAsia" w:hAnsiTheme="minorHAnsi"/>
                <w:sz w:val="21"/>
                <w:szCs w:val="21"/>
              </w:rPr>
              <w:t>-E</w:t>
            </w:r>
          </w:p>
        </w:tc>
        <w:tc>
          <w:tcPr>
            <w:tcW w:w="4570" w:type="dxa"/>
          </w:tcPr>
          <w:p w:rsidR="00BC7786" w:rsidRPr="00406C30" w:rsidRDefault="00BC7786" w:rsidP="004A6805">
            <w:pPr>
              <w:jc w:val="left"/>
              <w:rPr>
                <w:rFonts w:asciiTheme="minorHAnsi" w:eastAsiaTheme="minorEastAsia" w:hAnsiTheme="minorHAnsi" w:cs="Arial"/>
                <w:sz w:val="21"/>
                <w:szCs w:val="21"/>
              </w:rPr>
            </w:pP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16</w:t>
            </w: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个百兆网络电口，</w:t>
            </w: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2</w:t>
            </w: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个千兆光电复用口</w:t>
            </w:r>
          </w:p>
        </w:tc>
      </w:tr>
      <w:tr w:rsidR="00BC7786" w:rsidRPr="00406C30" w:rsidTr="004A6805">
        <w:tc>
          <w:tcPr>
            <w:tcW w:w="1809" w:type="dxa"/>
          </w:tcPr>
          <w:p w:rsidR="00BC7786" w:rsidRPr="00406C30" w:rsidRDefault="00BC7786" w:rsidP="004A6805">
            <w:pPr>
              <w:jc w:val="left"/>
              <w:rPr>
                <w:rFonts w:asciiTheme="minorHAnsi" w:eastAsiaTheme="minorEastAsia" w:hAnsiTheme="minorHAnsi" w:cs="Arial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t>DS-3E0326</w:t>
            </w:r>
            <w:r w:rsidR="000933F6">
              <w:rPr>
                <w:rFonts w:asciiTheme="minorHAnsi" w:eastAsiaTheme="minorEastAsia" w:hAnsiTheme="minorHAnsi"/>
                <w:sz w:val="21"/>
                <w:szCs w:val="21"/>
              </w:rPr>
              <w:t>-E</w:t>
            </w:r>
          </w:p>
        </w:tc>
        <w:tc>
          <w:tcPr>
            <w:tcW w:w="4570" w:type="dxa"/>
          </w:tcPr>
          <w:p w:rsidR="00BC7786" w:rsidRPr="00406C30" w:rsidRDefault="00BC7786" w:rsidP="004A6805">
            <w:pPr>
              <w:jc w:val="left"/>
              <w:rPr>
                <w:rFonts w:asciiTheme="minorHAnsi" w:eastAsiaTheme="minorEastAsia" w:hAnsiTheme="minorHAnsi" w:cs="Arial"/>
                <w:sz w:val="21"/>
                <w:szCs w:val="21"/>
              </w:rPr>
            </w:pP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24</w:t>
            </w: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个百兆网络电口，</w:t>
            </w: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2</w:t>
            </w:r>
            <w:r w:rsidRPr="00406C30">
              <w:rPr>
                <w:rFonts w:asciiTheme="minorHAnsi" w:eastAsiaTheme="minorEastAsia" w:hAnsiTheme="minorHAnsi" w:cs="Arial"/>
                <w:sz w:val="21"/>
                <w:szCs w:val="21"/>
              </w:rPr>
              <w:t>个千兆光电复用口</w:t>
            </w:r>
          </w:p>
        </w:tc>
      </w:tr>
    </w:tbl>
    <w:p w:rsidR="00BC7786" w:rsidRDefault="00BC7786" w:rsidP="00BC7786">
      <w:pPr>
        <w:pStyle w:val="a5"/>
        <w:spacing w:before="156" w:after="156"/>
      </w:pPr>
      <w:r>
        <w:rPr>
          <w:rFonts w:hint="eastAsia"/>
        </w:rPr>
        <w:t>功能特性</w:t>
      </w:r>
    </w:p>
    <w:p w:rsidR="00BC7786" w:rsidRPr="00406C30" w:rsidRDefault="00BC7786" w:rsidP="00BC7786">
      <w:pPr>
        <w:pStyle w:val="a6"/>
        <w:numPr>
          <w:ilvl w:val="0"/>
          <w:numId w:val="5"/>
        </w:numPr>
        <w:ind w:firstLineChars="0"/>
        <w:rPr>
          <w:rFonts w:cs="Arial"/>
          <w:szCs w:val="16"/>
        </w:rPr>
      </w:pPr>
      <w:r w:rsidRPr="00406C30">
        <w:rPr>
          <w:rFonts w:cs="Arial" w:hint="eastAsia"/>
          <w:szCs w:val="16"/>
        </w:rPr>
        <w:t>支持</w:t>
      </w:r>
      <w:r w:rsidRPr="00406C30">
        <w:rPr>
          <w:rFonts w:cs="Arial"/>
          <w:szCs w:val="16"/>
        </w:rPr>
        <w:t>IEEE802.3</w:t>
      </w:r>
      <w:r w:rsidRPr="00406C30">
        <w:rPr>
          <w:rFonts w:cs="Arial" w:hint="eastAsia"/>
          <w:szCs w:val="16"/>
        </w:rPr>
        <w:t>、</w:t>
      </w:r>
      <w:r w:rsidRPr="00406C30">
        <w:rPr>
          <w:rFonts w:cs="Arial"/>
          <w:szCs w:val="16"/>
        </w:rPr>
        <w:t>IEEE802.3u</w:t>
      </w:r>
      <w:r w:rsidRPr="00406C30">
        <w:rPr>
          <w:rFonts w:cs="Arial" w:hint="eastAsia"/>
          <w:szCs w:val="16"/>
        </w:rPr>
        <w:t>、</w:t>
      </w:r>
      <w:r w:rsidRPr="00406C30">
        <w:rPr>
          <w:rFonts w:cs="Arial"/>
          <w:szCs w:val="16"/>
        </w:rPr>
        <w:t>IEEE802.3x</w:t>
      </w:r>
    </w:p>
    <w:p w:rsidR="00BC7786" w:rsidRDefault="002B340D" w:rsidP="00BC7786">
      <w:pPr>
        <w:pStyle w:val="a6"/>
        <w:numPr>
          <w:ilvl w:val="0"/>
          <w:numId w:val="5"/>
        </w:numPr>
        <w:ind w:firstLineChars="0"/>
        <w:rPr>
          <w:rFonts w:cs="Arial"/>
          <w:szCs w:val="16"/>
        </w:rPr>
      </w:pPr>
      <w:r>
        <w:rPr>
          <w:rFonts w:cs="Arial" w:hint="eastAsia"/>
          <w:szCs w:val="16"/>
        </w:rPr>
        <w:t>支持存储</w:t>
      </w:r>
      <w:r w:rsidR="00BC7786" w:rsidRPr="00406C30">
        <w:rPr>
          <w:rFonts w:cs="Arial" w:hint="eastAsia"/>
          <w:szCs w:val="16"/>
        </w:rPr>
        <w:t>转发交换方式</w:t>
      </w:r>
    </w:p>
    <w:p w:rsidR="004C7494" w:rsidRPr="00406C30" w:rsidRDefault="004C7494" w:rsidP="00BC7786">
      <w:pPr>
        <w:pStyle w:val="a6"/>
        <w:numPr>
          <w:ilvl w:val="0"/>
          <w:numId w:val="5"/>
        </w:numPr>
        <w:ind w:firstLineChars="0"/>
        <w:rPr>
          <w:rFonts w:cs="Arial"/>
          <w:szCs w:val="16"/>
        </w:rPr>
      </w:pPr>
      <w:r w:rsidRPr="004C7494">
        <w:rPr>
          <w:rFonts w:cs="Arial" w:hint="eastAsia"/>
          <w:szCs w:val="16"/>
        </w:rPr>
        <w:t>支持</w:t>
      </w:r>
      <w:r w:rsidR="0060374A">
        <w:rPr>
          <w:rFonts w:cs="Arial" w:hint="eastAsia"/>
          <w:szCs w:val="16"/>
        </w:rPr>
        <w:t>视频红口</w:t>
      </w:r>
      <w:r w:rsidRPr="004C7494">
        <w:rPr>
          <w:rFonts w:cs="Arial" w:hint="eastAsia"/>
          <w:szCs w:val="16"/>
        </w:rPr>
        <w:t>保障</w:t>
      </w:r>
      <w:r w:rsidR="0060374A">
        <w:rPr>
          <w:rFonts w:cs="Arial" w:hint="eastAsia"/>
          <w:szCs w:val="16"/>
        </w:rPr>
        <w:t>技术</w:t>
      </w:r>
    </w:p>
    <w:p w:rsidR="00BC7786" w:rsidRPr="00406C30" w:rsidRDefault="00BC7786" w:rsidP="00BC7786">
      <w:pPr>
        <w:pStyle w:val="a6"/>
        <w:numPr>
          <w:ilvl w:val="0"/>
          <w:numId w:val="5"/>
        </w:numPr>
        <w:ind w:firstLineChars="0"/>
        <w:rPr>
          <w:rFonts w:cs="Arial"/>
          <w:szCs w:val="16"/>
        </w:rPr>
      </w:pPr>
      <w:r w:rsidRPr="00406C30">
        <w:rPr>
          <w:rFonts w:cs="Arial" w:hint="eastAsia"/>
          <w:szCs w:val="16"/>
        </w:rPr>
        <w:t>超过</w:t>
      </w:r>
      <w:r w:rsidRPr="00406C30">
        <w:rPr>
          <w:rFonts w:cs="Arial"/>
          <w:szCs w:val="16"/>
        </w:rPr>
        <w:t>10</w:t>
      </w:r>
      <w:r w:rsidRPr="00406C30">
        <w:rPr>
          <w:rFonts w:cs="Arial" w:hint="eastAsia"/>
          <w:szCs w:val="16"/>
        </w:rPr>
        <w:t>万小时的平均无故障时间</w:t>
      </w:r>
    </w:p>
    <w:p w:rsidR="00BC7786" w:rsidRPr="00406C30" w:rsidRDefault="00BC7786" w:rsidP="00BC7786">
      <w:pPr>
        <w:pStyle w:val="a6"/>
        <w:numPr>
          <w:ilvl w:val="0"/>
          <w:numId w:val="5"/>
        </w:numPr>
        <w:ind w:firstLineChars="0"/>
        <w:rPr>
          <w:rFonts w:cs="Arial"/>
          <w:szCs w:val="16"/>
        </w:rPr>
      </w:pPr>
      <w:r w:rsidRPr="00406C30">
        <w:rPr>
          <w:rFonts w:cs="Arial" w:hint="eastAsia"/>
          <w:szCs w:val="16"/>
        </w:rPr>
        <w:t>坚固式高强度金属外壳</w:t>
      </w:r>
    </w:p>
    <w:p w:rsidR="00BC7786" w:rsidRPr="00406C30" w:rsidRDefault="00BC7786" w:rsidP="00BC7786">
      <w:pPr>
        <w:pStyle w:val="a6"/>
        <w:numPr>
          <w:ilvl w:val="0"/>
          <w:numId w:val="5"/>
        </w:numPr>
        <w:ind w:firstLineChars="0"/>
      </w:pPr>
      <w:r w:rsidRPr="00406C30">
        <w:rPr>
          <w:rFonts w:cs="Arial" w:hint="eastAsia"/>
          <w:szCs w:val="16"/>
        </w:rPr>
        <w:t>无风扇设计，可靠性高</w:t>
      </w:r>
    </w:p>
    <w:p w:rsidR="00BC7786" w:rsidRPr="00406C30" w:rsidRDefault="00BC7786" w:rsidP="00BC7786">
      <w:pPr>
        <w:pStyle w:val="a5"/>
        <w:spacing w:before="156" w:after="156"/>
      </w:pPr>
      <w:r>
        <w:rPr>
          <w:rFonts w:hint="eastAsia"/>
        </w:rPr>
        <w:t>技术参数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2932"/>
        <w:gridCol w:w="2802"/>
        <w:gridCol w:w="2802"/>
      </w:tblGrid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型号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>
              <w:rPr>
                <w:rFonts w:hint="eastAsia"/>
              </w:rPr>
              <w:t>DS-3E0108</w:t>
            </w:r>
            <w:r w:rsidR="000933F6">
              <w:rPr>
                <w:rFonts w:hint="eastAsia"/>
              </w:rPr>
              <w:t>-E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>
              <w:rPr>
                <w:szCs w:val="21"/>
              </w:rPr>
              <w:t>DS-3E0318</w:t>
            </w:r>
            <w:r w:rsidR="000933F6">
              <w:rPr>
                <w:szCs w:val="21"/>
              </w:rPr>
              <w:t>-E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>
              <w:rPr>
                <w:szCs w:val="21"/>
              </w:rPr>
              <w:t>DS-3E0326</w:t>
            </w:r>
            <w:r w:rsidR="000933F6">
              <w:rPr>
                <w:szCs w:val="21"/>
              </w:rPr>
              <w:t>-E</w:t>
            </w:r>
          </w:p>
        </w:tc>
      </w:tr>
      <w:tr w:rsidR="00BC7786" w:rsidRPr="00406C30" w:rsidTr="004A6805">
        <w:trPr>
          <w:trHeight w:val="28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网络指标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接口数量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8</w:t>
            </w:r>
            <w:r w:rsidRPr="00406C30">
              <w:rPr>
                <w:rFonts w:hint="eastAsia"/>
              </w:rPr>
              <w:t>个</w:t>
            </w:r>
            <w:r w:rsidRPr="00406C30">
              <w:rPr>
                <w:rFonts w:hint="eastAsia"/>
              </w:rPr>
              <w:t>10/100M</w:t>
            </w:r>
            <w:r w:rsidRPr="00406C30">
              <w:rPr>
                <w:rFonts w:hint="eastAsia"/>
              </w:rPr>
              <w:t>接口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rPr>
                <w:rFonts w:hint="eastAsia"/>
              </w:rPr>
              <w:t>16</w:t>
            </w:r>
            <w:r w:rsidRPr="00406C30">
              <w:rPr>
                <w:rFonts w:hint="eastAsia"/>
              </w:rPr>
              <w:t>个</w:t>
            </w:r>
            <w:proofErr w:type="gramStart"/>
            <w:r w:rsidRPr="00406C30">
              <w:rPr>
                <w:rFonts w:hint="eastAsia"/>
              </w:rPr>
              <w:t>百兆电口</w:t>
            </w:r>
            <w:proofErr w:type="gramEnd"/>
            <w:r w:rsidRPr="00406C30">
              <w:rPr>
                <w:rFonts w:hint="eastAsia"/>
              </w:rPr>
              <w:t>,2</w:t>
            </w:r>
            <w:r w:rsidRPr="00406C30">
              <w:rPr>
                <w:rFonts w:hint="eastAsia"/>
              </w:rPr>
              <w:t>个千兆光电复用口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rPr>
                <w:rFonts w:hint="eastAsia"/>
              </w:rPr>
              <w:t>24</w:t>
            </w:r>
            <w:r w:rsidRPr="00406C30">
              <w:rPr>
                <w:rFonts w:hint="eastAsia"/>
              </w:rPr>
              <w:t>个</w:t>
            </w:r>
            <w:proofErr w:type="gramStart"/>
            <w:r w:rsidRPr="00406C30">
              <w:rPr>
                <w:rFonts w:hint="eastAsia"/>
              </w:rPr>
              <w:t>百兆电口</w:t>
            </w:r>
            <w:proofErr w:type="gramEnd"/>
            <w:r w:rsidRPr="00406C30">
              <w:rPr>
                <w:rFonts w:hint="eastAsia"/>
              </w:rPr>
              <w:t>,2</w:t>
            </w:r>
            <w:r w:rsidRPr="00406C30">
              <w:rPr>
                <w:rFonts w:hint="eastAsia"/>
              </w:rPr>
              <w:t>个千兆光电复用口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接口类型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RJ45</w:t>
            </w:r>
            <w:r w:rsidRPr="00406C30">
              <w:rPr>
                <w:rFonts w:hint="eastAsia"/>
              </w:rPr>
              <w:t>，全</w:t>
            </w:r>
            <w:r w:rsidRPr="00406C30">
              <w:rPr>
                <w:rFonts w:hint="eastAsia"/>
              </w:rPr>
              <w:t>/</w:t>
            </w:r>
            <w:r w:rsidRPr="00406C30">
              <w:rPr>
                <w:rFonts w:hint="eastAsia"/>
              </w:rPr>
              <w:t>半双工，</w:t>
            </w:r>
            <w:r w:rsidRPr="00406C30">
              <w:rPr>
                <w:rFonts w:hint="eastAsia"/>
              </w:rPr>
              <w:t>MDI/MDI-X</w:t>
            </w:r>
            <w:r w:rsidRPr="00406C30">
              <w:rPr>
                <w:rFonts w:hint="eastAsia"/>
              </w:rPr>
              <w:t>自适应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标准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IEEE802.3</w:t>
            </w:r>
            <w:r w:rsidRPr="00406C30">
              <w:rPr>
                <w:rFonts w:hint="eastAsia"/>
              </w:rPr>
              <w:t>，</w:t>
            </w:r>
            <w:r w:rsidRPr="00406C30">
              <w:rPr>
                <w:rFonts w:hint="eastAsia"/>
              </w:rPr>
              <w:t>802.3u</w:t>
            </w:r>
            <w:r w:rsidRPr="00406C30">
              <w:rPr>
                <w:rFonts w:hint="eastAsia"/>
              </w:rPr>
              <w:t>，</w:t>
            </w:r>
            <w:r w:rsidRPr="00406C30">
              <w:rPr>
                <w:rFonts w:hint="eastAsia"/>
              </w:rPr>
              <w:t>802.3x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lastRenderedPageBreak/>
              <w:t>处理类型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存储转发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proofErr w:type="gramStart"/>
            <w:r w:rsidRPr="00406C30">
              <w:rPr>
                <w:rFonts w:hint="eastAsia"/>
              </w:rPr>
              <w:t>流控</w:t>
            </w:r>
            <w:proofErr w:type="gramEnd"/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带</w:t>
            </w:r>
            <w:r w:rsidRPr="00406C30">
              <w:rPr>
                <w:rFonts w:hint="eastAsia"/>
              </w:rPr>
              <w:t>IEEE802.3x</w:t>
            </w:r>
            <w:r w:rsidRPr="00406C30">
              <w:rPr>
                <w:rFonts w:hint="eastAsia"/>
              </w:rPr>
              <w:t>全双工，</w:t>
            </w:r>
            <w:proofErr w:type="gramStart"/>
            <w:r w:rsidRPr="00406C30">
              <w:rPr>
                <w:rFonts w:hint="eastAsia"/>
              </w:rPr>
              <w:t>背压式流控</w:t>
            </w:r>
            <w:proofErr w:type="gramEnd"/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MAC</w:t>
            </w:r>
            <w:r w:rsidRPr="00406C30">
              <w:rPr>
                <w:rFonts w:hint="eastAsia"/>
              </w:rPr>
              <w:t>地址表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1K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>
              <w:rPr>
                <w:rFonts w:hint="eastAsia"/>
              </w:rPr>
              <w:t>4K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pPr>
              <w:tabs>
                <w:tab w:val="left" w:pos="720"/>
              </w:tabs>
            </w:pPr>
            <w:r>
              <w:tab/>
            </w:r>
            <w:r>
              <w:rPr>
                <w:rFonts w:hint="eastAsia"/>
              </w:rPr>
              <w:t>4K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交换容量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 xml:space="preserve">1.6 </w:t>
            </w:r>
            <w:proofErr w:type="spellStart"/>
            <w:r w:rsidRPr="00406C30">
              <w:rPr>
                <w:rFonts w:hint="eastAsia"/>
              </w:rPr>
              <w:t>Gbps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>
              <w:rPr>
                <w:rFonts w:hint="eastAsia"/>
              </w:rPr>
              <w:t>7.2</w:t>
            </w:r>
            <w:r w:rsidRPr="00406C30">
              <w:rPr>
                <w:rFonts w:hint="eastAsia"/>
              </w:rPr>
              <w:t>Gbps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>
              <w:rPr>
                <w:rFonts w:hint="eastAsia"/>
              </w:rPr>
              <w:t>8.8</w:t>
            </w:r>
            <w:r w:rsidRPr="00406C30">
              <w:rPr>
                <w:rFonts w:hint="eastAsia"/>
              </w:rPr>
              <w:t xml:space="preserve"> </w:t>
            </w:r>
            <w:proofErr w:type="spellStart"/>
            <w:r w:rsidRPr="00406C30">
              <w:rPr>
                <w:rFonts w:hint="eastAsia"/>
              </w:rPr>
              <w:t>Gbps</w:t>
            </w:r>
            <w:proofErr w:type="spellEnd"/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包转发率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1.2 Mbps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t>5.36 Mbps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t>6.55 Mbps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内部缓存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448 Kbit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t>2.75 Mbit</w:t>
            </w:r>
          </w:p>
        </w:tc>
      </w:tr>
      <w:tr w:rsidR="00BC7786" w:rsidRPr="00406C30" w:rsidTr="004A6805">
        <w:trPr>
          <w:trHeight w:val="28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机械结构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外壳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金属材质，无风扇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重量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0.3kg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t>1.3kg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t>1.6kg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尺寸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145mm(</w:t>
            </w:r>
            <w:r w:rsidRPr="00406C30">
              <w:rPr>
                <w:rFonts w:hint="eastAsia"/>
              </w:rPr>
              <w:t>长</w:t>
            </w:r>
            <w:r w:rsidRPr="00406C30">
              <w:rPr>
                <w:rFonts w:hint="eastAsia"/>
              </w:rPr>
              <w:t>)</w:t>
            </w:r>
            <w:r w:rsidRPr="00406C30">
              <w:rPr>
                <w:rFonts w:hint="eastAsia"/>
              </w:rPr>
              <w:t>×</w:t>
            </w:r>
            <w:r w:rsidRPr="00406C30">
              <w:rPr>
                <w:rFonts w:hint="eastAsia"/>
              </w:rPr>
              <w:t>28mm(</w:t>
            </w:r>
            <w:r w:rsidRPr="00406C30">
              <w:rPr>
                <w:rFonts w:hint="eastAsia"/>
              </w:rPr>
              <w:t>高</w:t>
            </w:r>
            <w:r w:rsidRPr="00406C30">
              <w:rPr>
                <w:rFonts w:hint="eastAsia"/>
              </w:rPr>
              <w:t>)</w:t>
            </w:r>
            <w:r w:rsidRPr="00406C30">
              <w:rPr>
                <w:rFonts w:hint="eastAsia"/>
              </w:rPr>
              <w:t>×</w:t>
            </w:r>
            <w:r w:rsidRPr="00406C30">
              <w:rPr>
                <w:rFonts w:hint="eastAsia"/>
              </w:rPr>
              <w:t>70mm(</w:t>
            </w:r>
            <w:r w:rsidRPr="00406C30">
              <w:rPr>
                <w:rFonts w:hint="eastAsia"/>
              </w:rPr>
              <w:t>深</w:t>
            </w:r>
            <w:r w:rsidRPr="00406C30">
              <w:rPr>
                <w:rFonts w:hint="eastAsia"/>
              </w:rPr>
              <w:t>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rPr>
                <w:rFonts w:hint="eastAsia"/>
              </w:rPr>
              <w:t>257mm(</w:t>
            </w:r>
            <w:r w:rsidRPr="00406C30">
              <w:rPr>
                <w:rFonts w:hint="eastAsia"/>
              </w:rPr>
              <w:t>长</w:t>
            </w:r>
            <w:r w:rsidRPr="00406C30">
              <w:rPr>
                <w:rFonts w:hint="eastAsia"/>
              </w:rPr>
              <w:t>)</w:t>
            </w:r>
            <w:r w:rsidRPr="00406C30">
              <w:rPr>
                <w:rFonts w:hint="eastAsia"/>
              </w:rPr>
              <w:t>×</w:t>
            </w:r>
            <w:r w:rsidRPr="00406C30">
              <w:rPr>
                <w:rFonts w:hint="eastAsia"/>
              </w:rPr>
              <w:t>44.5mm(</w:t>
            </w:r>
            <w:r w:rsidRPr="00406C30">
              <w:rPr>
                <w:rFonts w:hint="eastAsia"/>
              </w:rPr>
              <w:t>高</w:t>
            </w:r>
            <w:r w:rsidRPr="00406C30">
              <w:rPr>
                <w:rFonts w:hint="eastAsia"/>
              </w:rPr>
              <w:t>)</w:t>
            </w:r>
            <w:r w:rsidRPr="00406C30">
              <w:rPr>
                <w:rFonts w:hint="eastAsia"/>
              </w:rPr>
              <w:t>×</w:t>
            </w:r>
            <w:r w:rsidRPr="00406C30">
              <w:rPr>
                <w:rFonts w:hint="eastAsia"/>
              </w:rPr>
              <w:t>176mm(</w:t>
            </w:r>
            <w:r w:rsidRPr="00406C30">
              <w:rPr>
                <w:rFonts w:hint="eastAsia"/>
              </w:rPr>
              <w:t>深</w:t>
            </w:r>
            <w:r w:rsidRPr="00406C30">
              <w:rPr>
                <w:rFonts w:hint="eastAsia"/>
              </w:rPr>
              <w:t>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rPr>
                <w:rFonts w:hint="eastAsia"/>
              </w:rPr>
              <w:t>335mm(</w:t>
            </w:r>
            <w:r w:rsidRPr="00406C30">
              <w:rPr>
                <w:rFonts w:hint="eastAsia"/>
              </w:rPr>
              <w:t>长</w:t>
            </w:r>
            <w:r w:rsidRPr="00406C30">
              <w:rPr>
                <w:rFonts w:hint="eastAsia"/>
              </w:rPr>
              <w:t>)</w:t>
            </w:r>
            <w:r w:rsidRPr="00406C30">
              <w:rPr>
                <w:rFonts w:hint="eastAsia"/>
              </w:rPr>
              <w:t>×</w:t>
            </w:r>
            <w:r w:rsidRPr="00406C30">
              <w:rPr>
                <w:rFonts w:hint="eastAsia"/>
              </w:rPr>
              <w:t>44.5mm(</w:t>
            </w:r>
            <w:r w:rsidRPr="00406C30">
              <w:rPr>
                <w:rFonts w:hint="eastAsia"/>
              </w:rPr>
              <w:t>高</w:t>
            </w:r>
            <w:r w:rsidRPr="00406C30">
              <w:rPr>
                <w:rFonts w:hint="eastAsia"/>
              </w:rPr>
              <w:t>)</w:t>
            </w:r>
            <w:r w:rsidRPr="00406C30">
              <w:rPr>
                <w:rFonts w:hint="eastAsia"/>
              </w:rPr>
              <w:t>×</w:t>
            </w:r>
            <w:r w:rsidRPr="00406C30">
              <w:rPr>
                <w:rFonts w:hint="eastAsia"/>
              </w:rPr>
              <w:t>176mm(</w:t>
            </w:r>
            <w:r w:rsidRPr="00406C30">
              <w:rPr>
                <w:rFonts w:hint="eastAsia"/>
              </w:rPr>
              <w:t>深</w:t>
            </w:r>
            <w:r w:rsidRPr="00406C30">
              <w:rPr>
                <w:rFonts w:hint="eastAsia"/>
              </w:rPr>
              <w:t>)</w:t>
            </w:r>
          </w:p>
        </w:tc>
      </w:tr>
      <w:tr w:rsidR="00BC7786" w:rsidRPr="00406C30" w:rsidTr="004A6805">
        <w:trPr>
          <w:trHeight w:val="28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环境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操作温度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6A400C" w:rsidP="00643C57">
            <w:r>
              <w:rPr>
                <w:rFonts w:hint="eastAsia"/>
              </w:rPr>
              <w:t>-</w:t>
            </w:r>
            <w:r w:rsidR="00643C57">
              <w:rPr>
                <w:rFonts w:hint="eastAsia"/>
              </w:rPr>
              <w:t>1</w:t>
            </w:r>
            <w:r w:rsidR="00BC7786" w:rsidRPr="00406C30">
              <w:rPr>
                <w:rFonts w:hint="eastAsia"/>
              </w:rPr>
              <w:t>0</w:t>
            </w:r>
            <w:r w:rsidR="00BC7786" w:rsidRPr="00406C30">
              <w:rPr>
                <w:rFonts w:hint="eastAsia"/>
              </w:rPr>
              <w:t>～</w:t>
            </w:r>
            <w:r w:rsidR="00643C57">
              <w:rPr>
                <w:rFonts w:hint="eastAsia"/>
              </w:rPr>
              <w:t>6</w:t>
            </w:r>
            <w:r w:rsidR="00BC7786" w:rsidRPr="00406C30">
              <w:rPr>
                <w:rFonts w:hint="eastAsia"/>
              </w:rPr>
              <w:t>0</w:t>
            </w:r>
            <w:r w:rsidR="00BC7786" w:rsidRPr="00406C30">
              <w:t>˚</w:t>
            </w:r>
            <w:r w:rsidR="00BC7786" w:rsidRPr="00406C30">
              <w:rPr>
                <w:rFonts w:hint="eastAsia"/>
              </w:rPr>
              <w:t>C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存储温度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-40</w:t>
            </w:r>
            <w:r w:rsidRPr="00406C30">
              <w:rPr>
                <w:rFonts w:hint="eastAsia"/>
              </w:rPr>
              <w:t>～</w:t>
            </w:r>
            <w:r w:rsidRPr="00406C30">
              <w:rPr>
                <w:rFonts w:hint="eastAsia"/>
              </w:rPr>
              <w:t>85</w:t>
            </w:r>
            <w:r w:rsidRPr="00406C30">
              <w:t>˚</w:t>
            </w:r>
            <w:r w:rsidRPr="00406C30">
              <w:rPr>
                <w:rFonts w:hint="eastAsia"/>
              </w:rPr>
              <w:t>C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相对湿度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5</w:t>
            </w:r>
            <w:r w:rsidRPr="00406C30">
              <w:rPr>
                <w:rFonts w:hint="eastAsia"/>
              </w:rPr>
              <w:t>～</w:t>
            </w:r>
            <w:r w:rsidRPr="00406C30">
              <w:rPr>
                <w:rFonts w:hint="eastAsia"/>
              </w:rPr>
              <w:t>95%</w:t>
            </w:r>
            <w:r w:rsidRPr="00406C30">
              <w:rPr>
                <w:rFonts w:hint="eastAsia"/>
              </w:rPr>
              <w:t>（无凝露）</w:t>
            </w:r>
          </w:p>
        </w:tc>
      </w:tr>
      <w:tr w:rsidR="00BC7786" w:rsidRPr="00406C30" w:rsidTr="004A6805">
        <w:trPr>
          <w:trHeight w:val="28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电源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供电电源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DC 5V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t>AC 220V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功耗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&lt;4W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t>&lt;10W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6" w:rsidRPr="00406C30" w:rsidRDefault="00BC7786" w:rsidP="004A6805">
            <w:r w:rsidRPr="00406C30">
              <w:t>&lt;1</w:t>
            </w:r>
            <w:r>
              <w:rPr>
                <w:rFonts w:hint="eastAsia"/>
              </w:rPr>
              <w:t>2</w:t>
            </w:r>
            <w:r w:rsidRPr="00406C30">
              <w:t>W</w:t>
            </w:r>
          </w:p>
        </w:tc>
      </w:tr>
      <w:tr w:rsidR="00BC7786" w:rsidRPr="00406C30" w:rsidTr="004A6805">
        <w:trPr>
          <w:trHeight w:val="28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安</w:t>
            </w:r>
            <w:proofErr w:type="gramStart"/>
            <w:r w:rsidRPr="00406C30">
              <w:rPr>
                <w:rFonts w:hint="eastAsia"/>
              </w:rPr>
              <w:t>规</w:t>
            </w:r>
            <w:proofErr w:type="gramEnd"/>
            <w:r w:rsidRPr="00406C30">
              <w:rPr>
                <w:rFonts w:hint="eastAsia"/>
              </w:rPr>
              <w:t>与可靠性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C7786" w:rsidRPr="00406C30" w:rsidRDefault="00BC7786" w:rsidP="004A6805"/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静电抗扰度</w:t>
            </w:r>
            <w:r w:rsidRPr="00406C30">
              <w:rPr>
                <w:rFonts w:hint="eastAsia"/>
              </w:rPr>
              <w:t>(ESD)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接触放电：±</w:t>
            </w:r>
            <w:r w:rsidRPr="00406C30">
              <w:rPr>
                <w:rFonts w:hint="eastAsia"/>
              </w:rPr>
              <w:t>7KV</w:t>
            </w:r>
          </w:p>
          <w:p w:rsidR="00BC7786" w:rsidRPr="00406C30" w:rsidRDefault="00BC7786" w:rsidP="004A6805">
            <w:r w:rsidRPr="00406C30">
              <w:rPr>
                <w:rFonts w:hint="eastAsia"/>
              </w:rPr>
              <w:t>空气放电：±</w:t>
            </w:r>
            <w:r w:rsidRPr="00406C30">
              <w:rPr>
                <w:rFonts w:hint="eastAsia"/>
              </w:rPr>
              <w:t>9KV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浪涌抗扰度</w:t>
            </w:r>
            <w:r w:rsidRPr="00406C30">
              <w:rPr>
                <w:rFonts w:hint="eastAsia"/>
              </w:rPr>
              <w:t>(Surge)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电源端口：线</w:t>
            </w:r>
            <w:r w:rsidRPr="00406C30">
              <w:rPr>
                <w:rFonts w:hint="eastAsia"/>
              </w:rPr>
              <w:t>-</w:t>
            </w:r>
            <w:r w:rsidRPr="00406C30">
              <w:rPr>
                <w:rFonts w:hint="eastAsia"/>
              </w:rPr>
              <w:t>地±</w:t>
            </w:r>
            <w:r w:rsidRPr="00406C30">
              <w:rPr>
                <w:rFonts w:hint="eastAsia"/>
              </w:rPr>
              <w:t>2KV</w:t>
            </w:r>
            <w:r w:rsidRPr="00406C30">
              <w:rPr>
                <w:rFonts w:hint="eastAsia"/>
              </w:rPr>
              <w:t>，线</w:t>
            </w:r>
            <w:r w:rsidRPr="00406C30">
              <w:rPr>
                <w:rFonts w:hint="eastAsia"/>
              </w:rPr>
              <w:t>-</w:t>
            </w:r>
            <w:r w:rsidRPr="00406C30">
              <w:rPr>
                <w:rFonts w:hint="eastAsia"/>
              </w:rPr>
              <w:t>线</w:t>
            </w:r>
            <w:r w:rsidRPr="00406C30">
              <w:rPr>
                <w:rFonts w:hint="eastAsia"/>
              </w:rPr>
              <w:t>1KV</w:t>
            </w:r>
          </w:p>
          <w:p w:rsidR="00BC7786" w:rsidRPr="00406C30" w:rsidRDefault="00BC7786" w:rsidP="004A6805">
            <w:r w:rsidRPr="00406C30">
              <w:rPr>
                <w:rFonts w:hint="eastAsia"/>
              </w:rPr>
              <w:t>网络端口：线</w:t>
            </w:r>
            <w:r w:rsidRPr="00406C30">
              <w:rPr>
                <w:rFonts w:hint="eastAsia"/>
              </w:rPr>
              <w:t>-</w:t>
            </w:r>
            <w:r w:rsidRPr="00406C30">
              <w:rPr>
                <w:rFonts w:hint="eastAsia"/>
              </w:rPr>
              <w:t>地±</w:t>
            </w:r>
            <w:r w:rsidRPr="00406C30">
              <w:rPr>
                <w:rFonts w:hint="eastAsia"/>
              </w:rPr>
              <w:t>4KV</w:t>
            </w:r>
          </w:p>
        </w:tc>
      </w:tr>
      <w:tr w:rsidR="00BC7786" w:rsidRPr="00406C30" w:rsidTr="004A6805">
        <w:trPr>
          <w:trHeight w:val="2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电快速瞬变脉冲群</w:t>
            </w:r>
            <w:r w:rsidRPr="00406C30">
              <w:rPr>
                <w:rFonts w:hint="eastAsia"/>
              </w:rPr>
              <w:t>(EFT)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86" w:rsidRPr="00406C30" w:rsidRDefault="00BC7786" w:rsidP="004A6805">
            <w:r w:rsidRPr="00406C30">
              <w:rPr>
                <w:rFonts w:hint="eastAsia"/>
              </w:rPr>
              <w:t>电源端口：±</w:t>
            </w:r>
            <w:r w:rsidRPr="00406C30">
              <w:rPr>
                <w:rFonts w:hint="eastAsia"/>
              </w:rPr>
              <w:t>2KV</w:t>
            </w:r>
          </w:p>
          <w:p w:rsidR="00BC7786" w:rsidRPr="00406C30" w:rsidRDefault="00BC7786" w:rsidP="004A6805">
            <w:r w:rsidRPr="00406C30">
              <w:rPr>
                <w:rFonts w:hint="eastAsia"/>
              </w:rPr>
              <w:t>网络端口：±</w:t>
            </w:r>
            <w:r w:rsidRPr="00406C30">
              <w:rPr>
                <w:rFonts w:hint="eastAsia"/>
              </w:rPr>
              <w:t>1KV</w:t>
            </w:r>
          </w:p>
        </w:tc>
      </w:tr>
    </w:tbl>
    <w:p w:rsidR="00783FB0" w:rsidRPr="00BC7786" w:rsidRDefault="00783FB0" w:rsidP="00BC7786">
      <w:pPr>
        <w:pStyle w:val="a5"/>
        <w:spacing w:before="156" w:after="156"/>
        <w:ind w:firstLine="420"/>
        <w:jc w:val="left"/>
        <w:rPr>
          <w:b w:val="0"/>
          <w:szCs w:val="22"/>
        </w:rPr>
      </w:pPr>
    </w:p>
    <w:sectPr w:rsidR="00783FB0" w:rsidRPr="00BC7786" w:rsidSect="00246C3D">
      <w:headerReference w:type="default" r:id="rId12"/>
      <w:footerReference w:type="default" r:id="rId13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0C" w:rsidRDefault="0067770C" w:rsidP="00246C3D">
      <w:r>
        <w:separator/>
      </w:r>
    </w:p>
  </w:endnote>
  <w:endnote w:type="continuationSeparator" w:id="0">
    <w:p w:rsidR="0067770C" w:rsidRDefault="0067770C" w:rsidP="0024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3D" w:rsidRDefault="00246C3D">
    <w:pPr>
      <w:pStyle w:val="a8"/>
      <w:pBdr>
        <w:bottom w:val="single" w:sz="6" w:space="1" w:color="auto"/>
      </w:pBdr>
    </w:pPr>
  </w:p>
  <w:p w:rsidR="00246C3D" w:rsidRPr="004B7489" w:rsidRDefault="00246C3D" w:rsidP="00246C3D">
    <w:pPr>
      <w:pStyle w:val="a8"/>
      <w:rPr>
        <w:rFonts w:ascii="微软雅黑" w:eastAsia="微软雅黑" w:hAnsi="微软雅黑"/>
      </w:rPr>
    </w:pPr>
    <w:r w:rsidRPr="004B7489">
      <w:rPr>
        <w:rFonts w:ascii="微软雅黑" w:eastAsia="微软雅黑" w:hAnsi="微软雅黑" w:hint="eastAsia"/>
      </w:rPr>
      <w:t>杭州海康</w:t>
    </w:r>
    <w:proofErr w:type="gramStart"/>
    <w:r w:rsidRPr="004B7489">
      <w:rPr>
        <w:rFonts w:ascii="微软雅黑" w:eastAsia="微软雅黑" w:hAnsi="微软雅黑" w:hint="eastAsia"/>
      </w:rPr>
      <w:t>威视数字</w:t>
    </w:r>
    <w:proofErr w:type="gramEnd"/>
    <w:r w:rsidRPr="004B7489">
      <w:rPr>
        <w:rFonts w:ascii="微软雅黑" w:eastAsia="微软雅黑" w:hAnsi="微软雅黑" w:hint="eastAsia"/>
      </w:rPr>
      <w:t xml:space="preserve">技术股份有限公司         </w:t>
    </w:r>
    <w:r w:rsidRPr="004B7489">
      <w:rPr>
        <w:rFonts w:ascii="微软雅黑" w:eastAsia="微软雅黑" w:hAnsi="微软雅黑"/>
      </w:rPr>
      <w:t>www.hikvision.com</w:t>
    </w:r>
    <w:r w:rsidRPr="004B7489">
      <w:rPr>
        <w:rFonts w:ascii="微软雅黑" w:eastAsia="微软雅黑" w:hAnsi="微软雅黑"/>
      </w:rPr>
      <w:ptab w:relativeTo="margin" w:alignment="right" w:leader="none"/>
    </w:r>
    <w:r w:rsidRPr="004B7489">
      <w:rPr>
        <w:rFonts w:ascii="微软雅黑" w:eastAsia="微软雅黑" w:hAnsi="微软雅黑" w:hint="eastAsia"/>
      </w:rPr>
      <w:t>第</w:t>
    </w:r>
    <w:r w:rsidRPr="004B7489">
      <w:rPr>
        <w:rFonts w:ascii="微软雅黑" w:eastAsia="微软雅黑" w:hAnsi="微软雅黑"/>
      </w:rPr>
      <w:fldChar w:fldCharType="begin"/>
    </w:r>
    <w:r w:rsidRPr="004B7489">
      <w:rPr>
        <w:rFonts w:ascii="微软雅黑" w:eastAsia="微软雅黑" w:hAnsi="微软雅黑"/>
      </w:rPr>
      <w:instrText>PAGE   \* MERGEFORMAT</w:instrText>
    </w:r>
    <w:r w:rsidRPr="004B7489">
      <w:rPr>
        <w:rFonts w:ascii="微软雅黑" w:eastAsia="微软雅黑" w:hAnsi="微软雅黑"/>
      </w:rPr>
      <w:fldChar w:fldCharType="separate"/>
    </w:r>
    <w:r w:rsidR="000933F6" w:rsidRPr="000933F6">
      <w:rPr>
        <w:rFonts w:ascii="微软雅黑" w:eastAsia="微软雅黑" w:hAnsi="微软雅黑"/>
        <w:noProof/>
        <w:lang w:val="zh-CN"/>
      </w:rPr>
      <w:t>2</w:t>
    </w:r>
    <w:r w:rsidRPr="004B7489">
      <w:rPr>
        <w:rFonts w:ascii="微软雅黑" w:eastAsia="微软雅黑" w:hAnsi="微软雅黑"/>
      </w:rPr>
      <w:fldChar w:fldCharType="end"/>
    </w:r>
    <w:r w:rsidRPr="004B7489">
      <w:rPr>
        <w:rFonts w:ascii="微软雅黑" w:eastAsia="微软雅黑" w:hAnsi="微软雅黑" w:hint="eastAsia"/>
      </w:rPr>
      <w:t>页</w:t>
    </w:r>
  </w:p>
  <w:p w:rsidR="00246C3D" w:rsidRPr="00246C3D" w:rsidRDefault="00246C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0C" w:rsidRDefault="0067770C" w:rsidP="00246C3D">
      <w:r>
        <w:separator/>
      </w:r>
    </w:p>
  </w:footnote>
  <w:footnote w:type="continuationSeparator" w:id="0">
    <w:p w:rsidR="0067770C" w:rsidRDefault="0067770C" w:rsidP="0024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3D" w:rsidRPr="004B7489" w:rsidRDefault="00246C3D" w:rsidP="00246C3D">
    <w:pPr>
      <w:pStyle w:val="a7"/>
      <w:rPr>
        <w:rFonts w:ascii="微软雅黑" w:eastAsia="微软雅黑" w:hAnsi="微软雅黑"/>
        <w:b/>
      </w:rPr>
    </w:pPr>
    <w:r w:rsidRPr="00F71A8D">
      <w:rPr>
        <w:noProof/>
      </w:rPr>
      <w:drawing>
        <wp:anchor distT="0" distB="0" distL="114300" distR="114300" simplePos="0" relativeHeight="251659264" behindDoc="0" locked="0" layoutInCell="1" allowOverlap="1" wp14:anchorId="0D176BC0" wp14:editId="568D559A">
          <wp:simplePos x="0" y="0"/>
          <wp:positionH relativeFrom="column">
            <wp:posOffset>-15240</wp:posOffset>
          </wp:positionH>
          <wp:positionV relativeFrom="paragraph">
            <wp:posOffset>-6985</wp:posOffset>
          </wp:positionV>
          <wp:extent cx="1249680" cy="170815"/>
          <wp:effectExtent l="0" t="0" r="7620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A8D">
      <w:rPr>
        <w:rFonts w:hint="eastAsia"/>
        <w:i/>
      </w:rPr>
      <w:t xml:space="preserve">                                       </w:t>
    </w:r>
    <w:r>
      <w:rPr>
        <w:rFonts w:hint="eastAsia"/>
        <w:i/>
      </w:rPr>
      <w:t xml:space="preserve">                                            </w:t>
    </w:r>
    <w:r w:rsidRPr="004B7489">
      <w:rPr>
        <w:rFonts w:ascii="微软雅黑" w:eastAsia="微软雅黑" w:hAnsi="微软雅黑" w:hint="eastAsia"/>
        <w:b/>
        <w:i/>
      </w:rPr>
      <w:t xml:space="preserve"> </w:t>
    </w:r>
    <w:r w:rsidRPr="004B7489">
      <w:rPr>
        <w:rFonts w:ascii="微软雅黑" w:eastAsia="微软雅黑" w:hAnsi="微软雅黑" w:hint="eastAsia"/>
        <w:b/>
      </w:rPr>
      <w:t>传输产品手册-交换机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A3EF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1FB26F82"/>
    <w:lvl w:ilvl="0">
      <w:start w:val="1"/>
      <w:numFmt w:val="bullet"/>
      <w:pStyle w:val="a0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1B3316D7"/>
    <w:multiLevelType w:val="hybridMultilevel"/>
    <w:tmpl w:val="7E04C7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C635F4A"/>
    <w:multiLevelType w:val="hybridMultilevel"/>
    <w:tmpl w:val="BAC0F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9B33FA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3D"/>
    <w:rsid w:val="00015D97"/>
    <w:rsid w:val="00026884"/>
    <w:rsid w:val="000419F6"/>
    <w:rsid w:val="0008638F"/>
    <w:rsid w:val="00087896"/>
    <w:rsid w:val="000933F6"/>
    <w:rsid w:val="001113AD"/>
    <w:rsid w:val="00136AB5"/>
    <w:rsid w:val="0016329D"/>
    <w:rsid w:val="00163C04"/>
    <w:rsid w:val="00164286"/>
    <w:rsid w:val="00184066"/>
    <w:rsid w:val="001A1B4B"/>
    <w:rsid w:val="00225C6D"/>
    <w:rsid w:val="00241097"/>
    <w:rsid w:val="00246362"/>
    <w:rsid w:val="00246C3D"/>
    <w:rsid w:val="00253EC3"/>
    <w:rsid w:val="002A7817"/>
    <w:rsid w:val="002B340D"/>
    <w:rsid w:val="002D4D00"/>
    <w:rsid w:val="002F465C"/>
    <w:rsid w:val="00325C50"/>
    <w:rsid w:val="00331DDF"/>
    <w:rsid w:val="00333FA4"/>
    <w:rsid w:val="003E0302"/>
    <w:rsid w:val="003F1DDF"/>
    <w:rsid w:val="004835E9"/>
    <w:rsid w:val="004B7489"/>
    <w:rsid w:val="004C7213"/>
    <w:rsid w:val="004C7494"/>
    <w:rsid w:val="004E21C8"/>
    <w:rsid w:val="00535074"/>
    <w:rsid w:val="0055598C"/>
    <w:rsid w:val="0058309E"/>
    <w:rsid w:val="005D40AA"/>
    <w:rsid w:val="005D5AED"/>
    <w:rsid w:val="005E578E"/>
    <w:rsid w:val="005F70A0"/>
    <w:rsid w:val="00601EC6"/>
    <w:rsid w:val="0060374A"/>
    <w:rsid w:val="00610CD2"/>
    <w:rsid w:val="00643C57"/>
    <w:rsid w:val="006653DA"/>
    <w:rsid w:val="00670DAB"/>
    <w:rsid w:val="006735D3"/>
    <w:rsid w:val="0067770C"/>
    <w:rsid w:val="00691090"/>
    <w:rsid w:val="006A400C"/>
    <w:rsid w:val="006B7BA3"/>
    <w:rsid w:val="006D421A"/>
    <w:rsid w:val="006E0EDB"/>
    <w:rsid w:val="006E40E9"/>
    <w:rsid w:val="00764BA2"/>
    <w:rsid w:val="00783FB0"/>
    <w:rsid w:val="00796E19"/>
    <w:rsid w:val="0080132A"/>
    <w:rsid w:val="00804FF0"/>
    <w:rsid w:val="00865EFF"/>
    <w:rsid w:val="008A4F74"/>
    <w:rsid w:val="008B66C1"/>
    <w:rsid w:val="008C0EC7"/>
    <w:rsid w:val="008E47EC"/>
    <w:rsid w:val="009055F4"/>
    <w:rsid w:val="009B4A17"/>
    <w:rsid w:val="009E79F4"/>
    <w:rsid w:val="00A21469"/>
    <w:rsid w:val="00A24B60"/>
    <w:rsid w:val="00A67A9B"/>
    <w:rsid w:val="00AB6611"/>
    <w:rsid w:val="00AC5F50"/>
    <w:rsid w:val="00AC792C"/>
    <w:rsid w:val="00AD4B2A"/>
    <w:rsid w:val="00B012DB"/>
    <w:rsid w:val="00B03D77"/>
    <w:rsid w:val="00B0685C"/>
    <w:rsid w:val="00B07229"/>
    <w:rsid w:val="00B32FED"/>
    <w:rsid w:val="00B34653"/>
    <w:rsid w:val="00BB1996"/>
    <w:rsid w:val="00BC7786"/>
    <w:rsid w:val="00BF3D34"/>
    <w:rsid w:val="00C51AD1"/>
    <w:rsid w:val="00C54B73"/>
    <w:rsid w:val="00C56BA0"/>
    <w:rsid w:val="00C660E9"/>
    <w:rsid w:val="00C7591E"/>
    <w:rsid w:val="00CF297D"/>
    <w:rsid w:val="00D0583B"/>
    <w:rsid w:val="00D5206D"/>
    <w:rsid w:val="00D678DC"/>
    <w:rsid w:val="00D75943"/>
    <w:rsid w:val="00DA73FF"/>
    <w:rsid w:val="00DB73DD"/>
    <w:rsid w:val="00DF1E85"/>
    <w:rsid w:val="00DF3F02"/>
    <w:rsid w:val="00E900B0"/>
    <w:rsid w:val="00E91651"/>
    <w:rsid w:val="00ED7326"/>
    <w:rsid w:val="00F020DB"/>
    <w:rsid w:val="00F20BFA"/>
    <w:rsid w:val="00F26C52"/>
    <w:rsid w:val="00F95EF6"/>
    <w:rsid w:val="00FA1390"/>
    <w:rsid w:val="00F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7786"/>
    <w:pPr>
      <w:widowControl w:val="0"/>
      <w:jc w:val="both"/>
    </w:pPr>
  </w:style>
  <w:style w:type="paragraph" w:styleId="1">
    <w:name w:val="heading 1"/>
    <w:basedOn w:val="a1"/>
    <w:next w:val="a1"/>
    <w:link w:val="1Char"/>
    <w:uiPriority w:val="9"/>
    <w:qFormat/>
    <w:rsid w:val="00246C3D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246C3D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3">
    <w:name w:val="heading 3"/>
    <w:basedOn w:val="a1"/>
    <w:next w:val="a1"/>
    <w:link w:val="3Char"/>
    <w:uiPriority w:val="9"/>
    <w:unhideWhenUsed/>
    <w:qFormat/>
    <w:rsid w:val="00246C3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246C3D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246C3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46C3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46C3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46C3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46C3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246C3D"/>
    <w:rPr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uiPriority w:val="9"/>
    <w:rsid w:val="00246C3D"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3Char">
    <w:name w:val="标题 3 Char"/>
    <w:basedOn w:val="a2"/>
    <w:link w:val="3"/>
    <w:uiPriority w:val="9"/>
    <w:rsid w:val="00246C3D"/>
    <w:rPr>
      <w:b/>
      <w:bCs/>
      <w:sz w:val="32"/>
      <w:szCs w:val="32"/>
    </w:rPr>
  </w:style>
  <w:style w:type="character" w:customStyle="1" w:styleId="4Char">
    <w:name w:val="标题 4 Char"/>
    <w:basedOn w:val="a2"/>
    <w:link w:val="4"/>
    <w:uiPriority w:val="9"/>
    <w:rsid w:val="00246C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246C3D"/>
    <w:rPr>
      <w:b/>
      <w:bCs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246C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246C3D"/>
    <w:rPr>
      <w:b/>
      <w:bCs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246C3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246C3D"/>
    <w:rPr>
      <w:rFonts w:asciiTheme="majorHAnsi" w:eastAsiaTheme="majorEastAsia" w:hAnsiTheme="majorHAnsi" w:cstheme="majorBidi"/>
      <w:sz w:val="16"/>
      <w:szCs w:val="21"/>
    </w:rPr>
  </w:style>
  <w:style w:type="paragraph" w:customStyle="1" w:styleId="a5">
    <w:name w:val="正文小标题"/>
    <w:basedOn w:val="a1"/>
    <w:qFormat/>
    <w:rsid w:val="00246C3D"/>
    <w:pPr>
      <w:spacing w:beforeLines="50" w:afterLines="50"/>
    </w:pPr>
    <w:rPr>
      <w:b/>
      <w:szCs w:val="21"/>
    </w:rPr>
  </w:style>
  <w:style w:type="paragraph" w:customStyle="1" w:styleId="a0">
    <w:name w:val="正文项目符"/>
    <w:basedOn w:val="a1"/>
    <w:qFormat/>
    <w:rsid w:val="00246C3D"/>
    <w:pPr>
      <w:numPr>
        <w:numId w:val="2"/>
      </w:numPr>
      <w:tabs>
        <w:tab w:val="left" w:pos="840"/>
      </w:tabs>
    </w:pPr>
    <w:rPr>
      <w:rFonts w:ascii="宋体" w:hAnsi="宋体" w:cs="Arial"/>
      <w:sz w:val="16"/>
      <w:szCs w:val="16"/>
    </w:rPr>
  </w:style>
  <w:style w:type="paragraph" w:styleId="a6">
    <w:name w:val="List Paragraph"/>
    <w:basedOn w:val="a1"/>
    <w:uiPriority w:val="34"/>
    <w:qFormat/>
    <w:rsid w:val="00246C3D"/>
    <w:pPr>
      <w:ind w:firstLineChars="200" w:firstLine="420"/>
    </w:pPr>
  </w:style>
  <w:style w:type="paragraph" w:styleId="a7">
    <w:name w:val="header"/>
    <w:basedOn w:val="a1"/>
    <w:link w:val="Char"/>
    <w:uiPriority w:val="99"/>
    <w:unhideWhenUsed/>
    <w:rsid w:val="0024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7"/>
    <w:uiPriority w:val="99"/>
    <w:rsid w:val="00246C3D"/>
    <w:rPr>
      <w:sz w:val="18"/>
      <w:szCs w:val="18"/>
    </w:rPr>
  </w:style>
  <w:style w:type="paragraph" w:styleId="a8">
    <w:name w:val="footer"/>
    <w:basedOn w:val="a1"/>
    <w:link w:val="Char0"/>
    <w:uiPriority w:val="99"/>
    <w:unhideWhenUsed/>
    <w:rsid w:val="00246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8"/>
    <w:uiPriority w:val="99"/>
    <w:rsid w:val="00246C3D"/>
    <w:rPr>
      <w:sz w:val="18"/>
      <w:szCs w:val="18"/>
    </w:rPr>
  </w:style>
  <w:style w:type="paragraph" w:styleId="a9">
    <w:name w:val="Balloon Text"/>
    <w:basedOn w:val="a1"/>
    <w:link w:val="Char1"/>
    <w:uiPriority w:val="99"/>
    <w:semiHidden/>
    <w:unhideWhenUsed/>
    <w:rsid w:val="00F020DB"/>
    <w:rPr>
      <w:sz w:val="18"/>
      <w:szCs w:val="18"/>
    </w:rPr>
  </w:style>
  <w:style w:type="character" w:customStyle="1" w:styleId="Char1">
    <w:name w:val="批注框文本 Char"/>
    <w:basedOn w:val="a2"/>
    <w:link w:val="a9"/>
    <w:uiPriority w:val="99"/>
    <w:semiHidden/>
    <w:rsid w:val="00F020DB"/>
    <w:rPr>
      <w:sz w:val="18"/>
      <w:szCs w:val="18"/>
    </w:rPr>
  </w:style>
  <w:style w:type="table" w:styleId="aa">
    <w:name w:val="Table Grid"/>
    <w:basedOn w:val="a3"/>
    <w:uiPriority w:val="59"/>
    <w:rsid w:val="003E030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1"/>
    <w:rsid w:val="005E578E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 w:val="24"/>
      <w:szCs w:val="21"/>
    </w:rPr>
  </w:style>
  <w:style w:type="paragraph" w:customStyle="1" w:styleId="TableText">
    <w:name w:val="Table Text"/>
    <w:basedOn w:val="a1"/>
    <w:rsid w:val="005E578E"/>
    <w:pPr>
      <w:keepNext/>
      <w:topLinePunct/>
      <w:adjustRightInd w:val="0"/>
      <w:snapToGrid w:val="0"/>
      <w:spacing w:before="80" w:after="80" w:line="240" w:lineRule="atLeast"/>
    </w:pPr>
    <w:rPr>
      <w:rFonts w:ascii="Calibri" w:eastAsia="华文细黑" w:hAnsi="Calibri" w:cs="Arial"/>
      <w:noProof/>
      <w:snapToGrid w:val="0"/>
      <w:kern w:val="0"/>
      <w:sz w:val="24"/>
      <w:szCs w:val="21"/>
    </w:rPr>
  </w:style>
  <w:style w:type="paragraph" w:styleId="ab">
    <w:name w:val="No Spacing"/>
    <w:link w:val="Char2"/>
    <w:uiPriority w:val="1"/>
    <w:qFormat/>
    <w:rsid w:val="005E578E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link w:val="ab"/>
    <w:uiPriority w:val="1"/>
    <w:rsid w:val="005E578E"/>
    <w:rPr>
      <w:rFonts w:ascii="Calibri" w:eastAsia="宋体" w:hAnsi="Calibri" w:cs="Times New Roman"/>
      <w:kern w:val="0"/>
      <w:sz w:val="22"/>
    </w:rPr>
  </w:style>
  <w:style w:type="paragraph" w:styleId="a">
    <w:name w:val="List Number"/>
    <w:basedOn w:val="a1"/>
    <w:semiHidden/>
    <w:rsid w:val="00325C50"/>
    <w:pPr>
      <w:widowControl/>
      <w:numPr>
        <w:numId w:val="4"/>
      </w:numPr>
      <w:topLinePunct/>
      <w:adjustRightInd w:val="0"/>
      <w:snapToGrid w:val="0"/>
      <w:spacing w:before="160" w:after="160" w:line="240" w:lineRule="atLeast"/>
      <w:jc w:val="left"/>
    </w:pPr>
    <w:rPr>
      <w:rFonts w:ascii="Calibri" w:eastAsia="华文细黑" w:hAnsi="Calibri" w:cs="Arial"/>
      <w:sz w:val="24"/>
      <w:szCs w:val="21"/>
    </w:rPr>
  </w:style>
  <w:style w:type="paragraph" w:customStyle="1" w:styleId="Code">
    <w:name w:val="Code"/>
    <w:basedOn w:val="a1"/>
    <w:rsid w:val="00325C50"/>
    <w:pPr>
      <w:topLinePunct/>
      <w:autoSpaceDE w:val="0"/>
      <w:autoSpaceDN w:val="0"/>
      <w:adjustRightInd w:val="0"/>
      <w:snapToGrid w:val="0"/>
      <w:spacing w:line="360" w:lineRule="auto"/>
      <w:ind w:left="567"/>
      <w:jc w:val="left"/>
    </w:pPr>
    <w:rPr>
      <w:rFonts w:ascii="Courier New" w:eastAsia="华文细黑" w:hAnsi="Courier New" w:cs="Arial"/>
      <w:sz w:val="1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7786"/>
    <w:pPr>
      <w:widowControl w:val="0"/>
      <w:jc w:val="both"/>
    </w:pPr>
  </w:style>
  <w:style w:type="paragraph" w:styleId="1">
    <w:name w:val="heading 1"/>
    <w:basedOn w:val="a1"/>
    <w:next w:val="a1"/>
    <w:link w:val="1Char"/>
    <w:uiPriority w:val="9"/>
    <w:qFormat/>
    <w:rsid w:val="00246C3D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246C3D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3">
    <w:name w:val="heading 3"/>
    <w:basedOn w:val="a1"/>
    <w:next w:val="a1"/>
    <w:link w:val="3Char"/>
    <w:uiPriority w:val="9"/>
    <w:unhideWhenUsed/>
    <w:qFormat/>
    <w:rsid w:val="00246C3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246C3D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246C3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46C3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46C3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46C3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46C3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246C3D"/>
    <w:rPr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uiPriority w:val="9"/>
    <w:rsid w:val="00246C3D"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3Char">
    <w:name w:val="标题 3 Char"/>
    <w:basedOn w:val="a2"/>
    <w:link w:val="3"/>
    <w:uiPriority w:val="9"/>
    <w:rsid w:val="00246C3D"/>
    <w:rPr>
      <w:b/>
      <w:bCs/>
      <w:sz w:val="32"/>
      <w:szCs w:val="32"/>
    </w:rPr>
  </w:style>
  <w:style w:type="character" w:customStyle="1" w:styleId="4Char">
    <w:name w:val="标题 4 Char"/>
    <w:basedOn w:val="a2"/>
    <w:link w:val="4"/>
    <w:uiPriority w:val="9"/>
    <w:rsid w:val="00246C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246C3D"/>
    <w:rPr>
      <w:b/>
      <w:bCs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246C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246C3D"/>
    <w:rPr>
      <w:b/>
      <w:bCs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246C3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246C3D"/>
    <w:rPr>
      <w:rFonts w:asciiTheme="majorHAnsi" w:eastAsiaTheme="majorEastAsia" w:hAnsiTheme="majorHAnsi" w:cstheme="majorBidi"/>
      <w:sz w:val="16"/>
      <w:szCs w:val="21"/>
    </w:rPr>
  </w:style>
  <w:style w:type="paragraph" w:customStyle="1" w:styleId="a5">
    <w:name w:val="正文小标题"/>
    <w:basedOn w:val="a1"/>
    <w:qFormat/>
    <w:rsid w:val="00246C3D"/>
    <w:pPr>
      <w:spacing w:beforeLines="50" w:afterLines="50"/>
    </w:pPr>
    <w:rPr>
      <w:b/>
      <w:szCs w:val="21"/>
    </w:rPr>
  </w:style>
  <w:style w:type="paragraph" w:customStyle="1" w:styleId="a0">
    <w:name w:val="正文项目符"/>
    <w:basedOn w:val="a1"/>
    <w:qFormat/>
    <w:rsid w:val="00246C3D"/>
    <w:pPr>
      <w:numPr>
        <w:numId w:val="2"/>
      </w:numPr>
      <w:tabs>
        <w:tab w:val="left" w:pos="840"/>
      </w:tabs>
    </w:pPr>
    <w:rPr>
      <w:rFonts w:ascii="宋体" w:hAnsi="宋体" w:cs="Arial"/>
      <w:sz w:val="16"/>
      <w:szCs w:val="16"/>
    </w:rPr>
  </w:style>
  <w:style w:type="paragraph" w:styleId="a6">
    <w:name w:val="List Paragraph"/>
    <w:basedOn w:val="a1"/>
    <w:uiPriority w:val="34"/>
    <w:qFormat/>
    <w:rsid w:val="00246C3D"/>
    <w:pPr>
      <w:ind w:firstLineChars="200" w:firstLine="420"/>
    </w:pPr>
  </w:style>
  <w:style w:type="paragraph" w:styleId="a7">
    <w:name w:val="header"/>
    <w:basedOn w:val="a1"/>
    <w:link w:val="Char"/>
    <w:uiPriority w:val="99"/>
    <w:unhideWhenUsed/>
    <w:rsid w:val="0024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7"/>
    <w:uiPriority w:val="99"/>
    <w:rsid w:val="00246C3D"/>
    <w:rPr>
      <w:sz w:val="18"/>
      <w:szCs w:val="18"/>
    </w:rPr>
  </w:style>
  <w:style w:type="paragraph" w:styleId="a8">
    <w:name w:val="footer"/>
    <w:basedOn w:val="a1"/>
    <w:link w:val="Char0"/>
    <w:uiPriority w:val="99"/>
    <w:unhideWhenUsed/>
    <w:rsid w:val="00246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8"/>
    <w:uiPriority w:val="99"/>
    <w:rsid w:val="00246C3D"/>
    <w:rPr>
      <w:sz w:val="18"/>
      <w:szCs w:val="18"/>
    </w:rPr>
  </w:style>
  <w:style w:type="paragraph" w:styleId="a9">
    <w:name w:val="Balloon Text"/>
    <w:basedOn w:val="a1"/>
    <w:link w:val="Char1"/>
    <w:uiPriority w:val="99"/>
    <w:semiHidden/>
    <w:unhideWhenUsed/>
    <w:rsid w:val="00F020DB"/>
    <w:rPr>
      <w:sz w:val="18"/>
      <w:szCs w:val="18"/>
    </w:rPr>
  </w:style>
  <w:style w:type="character" w:customStyle="1" w:styleId="Char1">
    <w:name w:val="批注框文本 Char"/>
    <w:basedOn w:val="a2"/>
    <w:link w:val="a9"/>
    <w:uiPriority w:val="99"/>
    <w:semiHidden/>
    <w:rsid w:val="00F020DB"/>
    <w:rPr>
      <w:sz w:val="18"/>
      <w:szCs w:val="18"/>
    </w:rPr>
  </w:style>
  <w:style w:type="table" w:styleId="aa">
    <w:name w:val="Table Grid"/>
    <w:basedOn w:val="a3"/>
    <w:uiPriority w:val="59"/>
    <w:rsid w:val="003E030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1"/>
    <w:rsid w:val="005E578E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 w:val="24"/>
      <w:szCs w:val="21"/>
    </w:rPr>
  </w:style>
  <w:style w:type="paragraph" w:customStyle="1" w:styleId="TableText">
    <w:name w:val="Table Text"/>
    <w:basedOn w:val="a1"/>
    <w:rsid w:val="005E578E"/>
    <w:pPr>
      <w:keepNext/>
      <w:topLinePunct/>
      <w:adjustRightInd w:val="0"/>
      <w:snapToGrid w:val="0"/>
      <w:spacing w:before="80" w:after="80" w:line="240" w:lineRule="atLeast"/>
    </w:pPr>
    <w:rPr>
      <w:rFonts w:ascii="Calibri" w:eastAsia="华文细黑" w:hAnsi="Calibri" w:cs="Arial"/>
      <w:noProof/>
      <w:snapToGrid w:val="0"/>
      <w:kern w:val="0"/>
      <w:sz w:val="24"/>
      <w:szCs w:val="21"/>
    </w:rPr>
  </w:style>
  <w:style w:type="paragraph" w:styleId="ab">
    <w:name w:val="No Spacing"/>
    <w:link w:val="Char2"/>
    <w:uiPriority w:val="1"/>
    <w:qFormat/>
    <w:rsid w:val="005E578E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link w:val="ab"/>
    <w:uiPriority w:val="1"/>
    <w:rsid w:val="005E578E"/>
    <w:rPr>
      <w:rFonts w:ascii="Calibri" w:eastAsia="宋体" w:hAnsi="Calibri" w:cs="Times New Roman"/>
      <w:kern w:val="0"/>
      <w:sz w:val="22"/>
    </w:rPr>
  </w:style>
  <w:style w:type="paragraph" w:styleId="a">
    <w:name w:val="List Number"/>
    <w:basedOn w:val="a1"/>
    <w:semiHidden/>
    <w:rsid w:val="00325C50"/>
    <w:pPr>
      <w:widowControl/>
      <w:numPr>
        <w:numId w:val="4"/>
      </w:numPr>
      <w:topLinePunct/>
      <w:adjustRightInd w:val="0"/>
      <w:snapToGrid w:val="0"/>
      <w:spacing w:before="160" w:after="160" w:line="240" w:lineRule="atLeast"/>
      <w:jc w:val="left"/>
    </w:pPr>
    <w:rPr>
      <w:rFonts w:ascii="Calibri" w:eastAsia="华文细黑" w:hAnsi="Calibri" w:cs="Arial"/>
      <w:sz w:val="24"/>
      <w:szCs w:val="21"/>
    </w:rPr>
  </w:style>
  <w:style w:type="paragraph" w:customStyle="1" w:styleId="Code">
    <w:name w:val="Code"/>
    <w:basedOn w:val="a1"/>
    <w:rsid w:val="00325C50"/>
    <w:pPr>
      <w:topLinePunct/>
      <w:autoSpaceDE w:val="0"/>
      <w:autoSpaceDN w:val="0"/>
      <w:adjustRightInd w:val="0"/>
      <w:snapToGrid w:val="0"/>
      <w:spacing w:line="360" w:lineRule="auto"/>
      <w:ind w:left="567"/>
      <w:jc w:val="left"/>
    </w:pPr>
    <w:rPr>
      <w:rFonts w:ascii="Courier New" w:eastAsia="华文细黑" w:hAnsi="Courier New" w:cs="Arial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D53F-9F0E-4829-8700-D5BA438D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weishuhuan@hikvision.com.cn</dc:creator>
  <cp:lastModifiedBy>CN=周欣/O=HIKVISION</cp:lastModifiedBy>
  <cp:revision>9</cp:revision>
  <cp:lastPrinted>2016-06-01T06:44:00Z</cp:lastPrinted>
  <dcterms:created xsi:type="dcterms:W3CDTF">2016-06-01T07:11:00Z</dcterms:created>
  <dcterms:modified xsi:type="dcterms:W3CDTF">2017-08-09T06:29:00Z</dcterms:modified>
</cp:coreProperties>
</file>